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4D0D7" w14:textId="1E551704" w:rsidR="00D92EFB" w:rsidRPr="001A118C" w:rsidRDefault="00C333E5" w:rsidP="00D70985">
      <w:pPr>
        <w:spacing w:after="120" w:line="240" w:lineRule="auto"/>
        <w:jc w:val="center"/>
        <w:rPr>
          <w:rFonts w:ascii="Arial" w:hAnsi="Arial" w:cs="Arial"/>
          <w:sz w:val="32"/>
        </w:rPr>
      </w:pPr>
      <w:r w:rsidRPr="001A118C">
        <w:rPr>
          <w:rFonts w:ascii="Arial" w:hAnsi="Arial" w:cs="Arial"/>
          <w:sz w:val="32"/>
        </w:rPr>
        <w:t xml:space="preserve">Sandstone Charter Township Board </w:t>
      </w:r>
      <w:r w:rsidR="00FC3E56" w:rsidRPr="001A118C">
        <w:rPr>
          <w:rFonts w:ascii="Arial" w:hAnsi="Arial" w:cs="Arial"/>
          <w:sz w:val="32"/>
        </w:rPr>
        <w:t xml:space="preserve">of Trustees </w:t>
      </w:r>
      <w:r w:rsidR="00CF5AD6">
        <w:rPr>
          <w:rFonts w:ascii="Arial" w:hAnsi="Arial" w:cs="Arial"/>
          <w:sz w:val="32"/>
        </w:rPr>
        <w:t>Meeting</w:t>
      </w:r>
    </w:p>
    <w:p w14:paraId="611CB413" w14:textId="7C32F4A8" w:rsidR="00C333E5" w:rsidRPr="001A118C" w:rsidRDefault="005F0627" w:rsidP="00D70985">
      <w:pPr>
        <w:spacing w:after="12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February 9</w:t>
      </w:r>
      <w:r w:rsidR="00685E5D">
        <w:rPr>
          <w:rFonts w:ascii="Arial" w:hAnsi="Arial" w:cs="Arial"/>
          <w:sz w:val="24"/>
        </w:rPr>
        <w:t>, 202</w:t>
      </w:r>
      <w:r w:rsidR="008D764C">
        <w:rPr>
          <w:rFonts w:ascii="Arial" w:hAnsi="Arial" w:cs="Arial"/>
          <w:sz w:val="24"/>
        </w:rPr>
        <w:t>6</w:t>
      </w:r>
    </w:p>
    <w:p w14:paraId="2535334A" w14:textId="5C2E8B80" w:rsidR="00C333E5" w:rsidRDefault="00216A18" w:rsidP="00D70985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 w:rsidRPr="00216A18">
        <w:rPr>
          <w:rFonts w:ascii="Arial" w:hAnsi="Arial" w:cs="Arial"/>
          <w:b/>
          <w:i/>
          <w:iCs/>
          <w:sz w:val="28"/>
        </w:rPr>
        <w:t>Draft</w:t>
      </w:r>
      <w:r>
        <w:rPr>
          <w:rFonts w:ascii="Arial" w:hAnsi="Arial" w:cs="Arial"/>
          <w:b/>
          <w:sz w:val="28"/>
        </w:rPr>
        <w:t xml:space="preserve"> </w:t>
      </w:r>
      <w:r w:rsidR="003C275E">
        <w:rPr>
          <w:rFonts w:ascii="Arial" w:hAnsi="Arial" w:cs="Arial"/>
          <w:b/>
          <w:sz w:val="28"/>
        </w:rPr>
        <w:t>MINUTES</w:t>
      </w:r>
    </w:p>
    <w:tbl>
      <w:tblPr>
        <w:tblStyle w:val="TableGrid"/>
        <w:tblW w:w="98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5"/>
        <w:gridCol w:w="1625"/>
      </w:tblGrid>
      <w:tr w:rsidR="00D50A3E" w:rsidRPr="00BB1973" w14:paraId="25D4F8F7" w14:textId="74ADBF1B" w:rsidTr="00432869">
        <w:trPr>
          <w:trHeight w:val="374"/>
        </w:trPr>
        <w:tc>
          <w:tcPr>
            <w:tcW w:w="8185" w:type="dxa"/>
            <w:vAlign w:val="center"/>
          </w:tcPr>
          <w:p w14:paraId="31B006D2" w14:textId="049EC657" w:rsidR="00D50A3E" w:rsidRPr="009E2DA8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called to</w:t>
            </w:r>
            <w:r w:rsidRPr="009E2DA8">
              <w:rPr>
                <w:rFonts w:ascii="Arial" w:hAnsi="Arial" w:cs="Arial"/>
              </w:rPr>
              <w:t xml:space="preserve"> order</w:t>
            </w:r>
            <w:r>
              <w:rPr>
                <w:rFonts w:ascii="Arial" w:hAnsi="Arial" w:cs="Arial"/>
              </w:rPr>
              <w:t xml:space="preserve"> at </w:t>
            </w:r>
            <w:r w:rsidR="00B24E97">
              <w:rPr>
                <w:rFonts w:ascii="Arial" w:hAnsi="Arial" w:cs="Arial"/>
              </w:rPr>
              <w:t>6:05</w:t>
            </w:r>
            <w:r>
              <w:rPr>
                <w:rFonts w:ascii="Arial" w:hAnsi="Arial" w:cs="Arial"/>
              </w:rPr>
              <w:t xml:space="preserve"> p.m.</w:t>
            </w:r>
          </w:p>
        </w:tc>
        <w:tc>
          <w:tcPr>
            <w:tcW w:w="1625" w:type="dxa"/>
            <w:vAlign w:val="center"/>
          </w:tcPr>
          <w:p w14:paraId="48897561" w14:textId="77777777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43DE3AF4" w14:textId="5C68ECC4" w:rsidTr="00432869">
        <w:trPr>
          <w:trHeight w:val="374"/>
        </w:trPr>
        <w:tc>
          <w:tcPr>
            <w:tcW w:w="8185" w:type="dxa"/>
            <w:vAlign w:val="center"/>
          </w:tcPr>
          <w:p w14:paraId="69E1D285" w14:textId="3F53BDB6" w:rsidR="00D50A3E" w:rsidRPr="009E2DA8" w:rsidRDefault="00D50A3E" w:rsidP="001258A7">
            <w:pPr>
              <w:spacing w:after="120" w:line="240" w:lineRule="auto"/>
              <w:ind w:left="576" w:hanging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PRESENT: Supervisor Gary W. Britten, Clerk Kimberly M. Britten, Treasurer Betty Sue VanWinkle, Trustees Jeff Hale, Nicole Cantrell, Steve Noble</w:t>
            </w:r>
            <w:r>
              <w:rPr>
                <w:rFonts w:ascii="Arial" w:hAnsi="Arial" w:cs="Arial"/>
              </w:rPr>
              <w:tab/>
            </w:r>
            <w:r w:rsidR="00944B3B">
              <w:rPr>
                <w:rFonts w:ascii="Arial" w:hAnsi="Arial" w:cs="Arial"/>
              </w:rPr>
              <w:t xml:space="preserve">, Cheryl Marks </w:t>
            </w:r>
          </w:p>
        </w:tc>
        <w:tc>
          <w:tcPr>
            <w:tcW w:w="1625" w:type="dxa"/>
            <w:vAlign w:val="center"/>
          </w:tcPr>
          <w:p w14:paraId="405015F0" w14:textId="77777777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6A20869C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587FC5A8" w14:textId="1E27E8F8" w:rsidR="00D50A3E" w:rsidRPr="00E42047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Pledge of Allegiance: Gary W. Britten</w:t>
            </w:r>
          </w:p>
        </w:tc>
        <w:tc>
          <w:tcPr>
            <w:tcW w:w="1625" w:type="dxa"/>
            <w:vAlign w:val="center"/>
          </w:tcPr>
          <w:p w14:paraId="38CEA1C3" w14:textId="77777777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7F791A89" w14:textId="6CB923B3" w:rsidTr="00432869">
        <w:trPr>
          <w:trHeight w:val="374"/>
        </w:trPr>
        <w:tc>
          <w:tcPr>
            <w:tcW w:w="8185" w:type="dxa"/>
            <w:vAlign w:val="center"/>
          </w:tcPr>
          <w:p w14:paraId="0FDB4CA0" w14:textId="680B74AC" w:rsidR="00D50A3E" w:rsidRPr="009E2DA8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 w:rsidRPr="009E2DA8">
              <w:rPr>
                <w:rFonts w:ascii="Arial" w:hAnsi="Arial" w:cs="Arial"/>
              </w:rPr>
              <w:t>Public comment on agenda items</w:t>
            </w:r>
            <w:r>
              <w:rPr>
                <w:rFonts w:ascii="Arial" w:hAnsi="Arial" w:cs="Arial"/>
              </w:rPr>
              <w:t xml:space="preserve">: None </w:t>
            </w:r>
          </w:p>
        </w:tc>
        <w:tc>
          <w:tcPr>
            <w:tcW w:w="1625" w:type="dxa"/>
            <w:vAlign w:val="center"/>
          </w:tcPr>
          <w:p w14:paraId="159B85A9" w14:textId="77777777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0187A3B8" w14:textId="0A637326" w:rsidTr="00432869">
        <w:trPr>
          <w:trHeight w:val="374"/>
        </w:trPr>
        <w:tc>
          <w:tcPr>
            <w:tcW w:w="8185" w:type="dxa"/>
            <w:vAlign w:val="center"/>
          </w:tcPr>
          <w:p w14:paraId="105B181D" w14:textId="5B37C1F0" w:rsidR="00D50A3E" w:rsidRPr="00436310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 w:rsidRPr="00436310">
              <w:rPr>
                <w:rFonts w:ascii="Arial" w:hAnsi="Arial" w:cs="Arial"/>
              </w:rPr>
              <w:t>Agenda additions/deletions</w:t>
            </w:r>
            <w:r>
              <w:rPr>
                <w:rFonts w:ascii="Arial" w:hAnsi="Arial" w:cs="Arial"/>
              </w:rPr>
              <w:t>: None</w:t>
            </w:r>
            <w:r w:rsidR="00B24E97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625" w:type="dxa"/>
            <w:vAlign w:val="center"/>
          </w:tcPr>
          <w:p w14:paraId="2445289C" w14:textId="51839FF1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19D9CF69" w14:textId="0C33BE2B" w:rsidTr="00432869">
        <w:trPr>
          <w:trHeight w:val="374"/>
        </w:trPr>
        <w:tc>
          <w:tcPr>
            <w:tcW w:w="8185" w:type="dxa"/>
            <w:vAlign w:val="center"/>
          </w:tcPr>
          <w:p w14:paraId="4D3AFE97" w14:textId="1D164AB9" w:rsidR="00D50A3E" w:rsidRPr="00DF25C6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 w:rsidRPr="00216A18">
              <w:rPr>
                <w:rFonts w:ascii="Arial" w:hAnsi="Arial" w:cs="Arial"/>
                <w:u w:val="single"/>
              </w:rPr>
              <w:t>Motion</w:t>
            </w:r>
            <w:r>
              <w:rPr>
                <w:rFonts w:ascii="Arial" w:hAnsi="Arial" w:cs="Arial"/>
              </w:rPr>
              <w:t xml:space="preserve"> to </w:t>
            </w:r>
            <w:r w:rsidRPr="009E2DA8">
              <w:rPr>
                <w:rFonts w:ascii="Arial" w:hAnsi="Arial" w:cs="Arial"/>
              </w:rPr>
              <w:t xml:space="preserve">Approve </w:t>
            </w:r>
            <w:r w:rsidRPr="00DF25C6">
              <w:rPr>
                <w:rFonts w:ascii="Arial" w:hAnsi="Arial" w:cs="Arial"/>
              </w:rPr>
              <w:t xml:space="preserve">Agenda by </w:t>
            </w:r>
            <w:r w:rsidR="00B24E97">
              <w:rPr>
                <w:rFonts w:ascii="Arial" w:hAnsi="Arial" w:cs="Arial"/>
              </w:rPr>
              <w:t>Marks</w:t>
            </w:r>
            <w:r>
              <w:rPr>
                <w:rFonts w:ascii="Arial" w:hAnsi="Arial" w:cs="Arial"/>
              </w:rPr>
              <w:tab/>
            </w:r>
            <w:r w:rsidR="001F1480">
              <w:rPr>
                <w:rFonts w:ascii="Arial" w:hAnsi="Arial" w:cs="Arial"/>
              </w:rPr>
              <w:tab/>
            </w:r>
            <w:r w:rsidRPr="00DF25C6">
              <w:rPr>
                <w:rFonts w:ascii="Arial" w:hAnsi="Arial" w:cs="Arial"/>
              </w:rPr>
              <w:t>Second</w:t>
            </w:r>
            <w:r>
              <w:rPr>
                <w:rFonts w:ascii="Arial" w:hAnsi="Arial" w:cs="Arial"/>
              </w:rPr>
              <w:t xml:space="preserve"> </w:t>
            </w:r>
            <w:r w:rsidR="00B24E97">
              <w:rPr>
                <w:rFonts w:ascii="Arial" w:hAnsi="Arial" w:cs="Arial"/>
              </w:rPr>
              <w:t>Noble</w:t>
            </w:r>
          </w:p>
        </w:tc>
        <w:tc>
          <w:tcPr>
            <w:tcW w:w="1625" w:type="dxa"/>
            <w:vAlign w:val="center"/>
          </w:tcPr>
          <w:p w14:paraId="381334C3" w14:textId="1096CF08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Motion carried</w:t>
            </w:r>
          </w:p>
        </w:tc>
      </w:tr>
      <w:tr w:rsidR="00D50A3E" w:rsidRPr="00BB1973" w14:paraId="0729BFED" w14:textId="53DBFF12" w:rsidTr="00432869">
        <w:trPr>
          <w:trHeight w:val="374"/>
        </w:trPr>
        <w:tc>
          <w:tcPr>
            <w:tcW w:w="8185" w:type="dxa"/>
            <w:vAlign w:val="center"/>
          </w:tcPr>
          <w:p w14:paraId="43700134" w14:textId="3B643191" w:rsidR="00D50A3E" w:rsidRPr="00436310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 w:rsidRPr="00216A18">
              <w:rPr>
                <w:rFonts w:ascii="Arial" w:hAnsi="Arial" w:cs="Arial"/>
                <w:u w:val="single"/>
              </w:rPr>
              <w:t>Motion</w:t>
            </w:r>
            <w:r w:rsidRPr="00436310">
              <w:rPr>
                <w:rFonts w:ascii="Arial" w:hAnsi="Arial" w:cs="Arial"/>
              </w:rPr>
              <w:t xml:space="preserve"> to Approve minutes by</w:t>
            </w:r>
            <w:r>
              <w:rPr>
                <w:rFonts w:ascii="Arial" w:hAnsi="Arial" w:cs="Arial"/>
              </w:rPr>
              <w:t xml:space="preserve"> </w:t>
            </w:r>
            <w:r w:rsidR="00B24E97">
              <w:rPr>
                <w:rFonts w:ascii="Arial" w:hAnsi="Arial" w:cs="Arial"/>
              </w:rPr>
              <w:t>Marks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436310">
              <w:rPr>
                <w:rFonts w:ascii="Arial" w:hAnsi="Arial" w:cs="Arial"/>
              </w:rPr>
              <w:t>Second</w:t>
            </w:r>
            <w:r>
              <w:rPr>
                <w:rFonts w:ascii="Arial" w:hAnsi="Arial" w:cs="Arial"/>
              </w:rPr>
              <w:t xml:space="preserve"> </w:t>
            </w:r>
            <w:r w:rsidR="00B24E97">
              <w:rPr>
                <w:rFonts w:ascii="Arial" w:hAnsi="Arial" w:cs="Arial"/>
              </w:rPr>
              <w:t>Hale</w:t>
            </w:r>
          </w:p>
        </w:tc>
        <w:tc>
          <w:tcPr>
            <w:tcW w:w="1625" w:type="dxa"/>
            <w:vAlign w:val="center"/>
          </w:tcPr>
          <w:p w14:paraId="39D53466" w14:textId="51D578D0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  <w:r w:rsidRPr="00242602">
              <w:rPr>
                <w:rFonts w:ascii="Arial" w:hAnsi="Arial" w:cs="Arial"/>
                <w:i/>
              </w:rPr>
              <w:t>Motion carried</w:t>
            </w:r>
          </w:p>
        </w:tc>
      </w:tr>
      <w:tr w:rsidR="00D50A3E" w:rsidRPr="00BB1973" w14:paraId="447A9BF9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6FC77095" w14:textId="1F0F3AA8" w:rsidR="00D50A3E" w:rsidRPr="00436310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 w:rsidRPr="00216A18">
              <w:rPr>
                <w:rFonts w:ascii="Arial" w:hAnsi="Arial" w:cs="Arial"/>
                <w:u w:val="single"/>
              </w:rPr>
              <w:t>Motion</w:t>
            </w:r>
            <w:r w:rsidRPr="00436310">
              <w:rPr>
                <w:rFonts w:ascii="Arial" w:hAnsi="Arial" w:cs="Arial"/>
              </w:rPr>
              <w:t xml:space="preserve"> to Approve prepaid bill</w:t>
            </w:r>
            <w:r>
              <w:rPr>
                <w:rFonts w:ascii="Arial" w:hAnsi="Arial" w:cs="Arial"/>
              </w:rPr>
              <w:t>s</w:t>
            </w:r>
            <w:r w:rsidRPr="00436310"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 xml:space="preserve">y </w:t>
            </w:r>
            <w:r w:rsidR="00B24E97">
              <w:rPr>
                <w:rFonts w:ascii="Arial" w:hAnsi="Arial" w:cs="Arial"/>
              </w:rPr>
              <w:t xml:space="preserve">Marks </w:t>
            </w:r>
            <w:r>
              <w:rPr>
                <w:rFonts w:ascii="Arial" w:hAnsi="Arial" w:cs="Arial"/>
              </w:rPr>
              <w:tab/>
              <w:t xml:space="preserve">Second </w:t>
            </w:r>
            <w:r w:rsidR="00B24E97">
              <w:rPr>
                <w:rFonts w:ascii="Arial" w:hAnsi="Arial" w:cs="Arial"/>
              </w:rPr>
              <w:t>Hale</w:t>
            </w:r>
          </w:p>
        </w:tc>
        <w:tc>
          <w:tcPr>
            <w:tcW w:w="1625" w:type="dxa"/>
            <w:vAlign w:val="center"/>
          </w:tcPr>
          <w:p w14:paraId="5136F5A5" w14:textId="02471365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Motion carried</w:t>
            </w:r>
          </w:p>
        </w:tc>
      </w:tr>
      <w:tr w:rsidR="00D50A3E" w:rsidRPr="00BB1973" w14:paraId="5DC8F26E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2BAEC10E" w14:textId="00EB897B" w:rsidR="00D50A3E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 w:rsidRPr="00216A18">
              <w:rPr>
                <w:rFonts w:ascii="Arial" w:hAnsi="Arial" w:cs="Arial"/>
                <w:u w:val="single"/>
              </w:rPr>
              <w:t>Motion</w:t>
            </w:r>
            <w:r>
              <w:rPr>
                <w:rFonts w:ascii="Arial" w:hAnsi="Arial" w:cs="Arial"/>
              </w:rPr>
              <w:t xml:space="preserve"> to Approve Payroll/Treasurer disbursements by </w:t>
            </w:r>
            <w:r w:rsidR="00B24E97">
              <w:rPr>
                <w:rFonts w:ascii="Arial" w:hAnsi="Arial" w:cs="Arial"/>
              </w:rPr>
              <w:t>Noble</w:t>
            </w:r>
          </w:p>
          <w:p w14:paraId="5663A92E" w14:textId="26198057" w:rsidR="00D50A3E" w:rsidRPr="00436310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Second </w:t>
            </w:r>
            <w:r w:rsidR="00B24E97">
              <w:rPr>
                <w:rFonts w:ascii="Arial" w:hAnsi="Arial" w:cs="Arial"/>
              </w:rPr>
              <w:t>Hale</w:t>
            </w:r>
          </w:p>
        </w:tc>
        <w:tc>
          <w:tcPr>
            <w:tcW w:w="1625" w:type="dxa"/>
            <w:vAlign w:val="center"/>
          </w:tcPr>
          <w:p w14:paraId="485E1E9B" w14:textId="1F741D83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Motion carried</w:t>
            </w:r>
          </w:p>
        </w:tc>
      </w:tr>
      <w:tr w:rsidR="00D50A3E" w:rsidRPr="00BB1973" w14:paraId="24C4D5C3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5AF8F679" w14:textId="5985CAA1" w:rsidR="00D50A3E" w:rsidRDefault="00D50A3E" w:rsidP="00D50A3E">
            <w:pPr>
              <w:spacing w:after="120" w:line="240" w:lineRule="auto"/>
              <w:ind w:left="576" w:hanging="576"/>
              <w:rPr>
                <w:rFonts w:ascii="Arial" w:hAnsi="Arial" w:cs="Arial"/>
              </w:rPr>
            </w:pPr>
            <w:r w:rsidRPr="00216A18">
              <w:rPr>
                <w:rFonts w:ascii="Arial" w:hAnsi="Arial" w:cs="Arial"/>
                <w:b/>
                <w:bCs/>
              </w:rPr>
              <w:t>Sheriff’s Report</w:t>
            </w:r>
            <w:r>
              <w:rPr>
                <w:rFonts w:ascii="Arial" w:hAnsi="Arial" w:cs="Arial"/>
              </w:rPr>
              <w:t xml:space="preserve"> by Deputy Amy </w:t>
            </w:r>
            <w:proofErr w:type="spellStart"/>
            <w:r>
              <w:rPr>
                <w:rFonts w:ascii="Arial" w:hAnsi="Arial" w:cs="Arial"/>
              </w:rPr>
              <w:t>Bretes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414EC4">
              <w:rPr>
                <w:rFonts w:ascii="Arial" w:hAnsi="Arial" w:cs="Arial"/>
              </w:rPr>
              <w:t xml:space="preserve"> </w:t>
            </w:r>
            <w:r w:rsidR="00432869">
              <w:rPr>
                <w:rFonts w:ascii="Arial" w:hAnsi="Arial" w:cs="Arial"/>
              </w:rPr>
              <w:t>Discussed issues re:</w:t>
            </w:r>
            <w:r w:rsidR="00414EC4">
              <w:rPr>
                <w:rFonts w:ascii="Arial" w:hAnsi="Arial" w:cs="Arial"/>
              </w:rPr>
              <w:t xml:space="preserve"> </w:t>
            </w:r>
            <w:r w:rsidR="00B24E97">
              <w:rPr>
                <w:rFonts w:ascii="Arial" w:hAnsi="Arial" w:cs="Arial"/>
              </w:rPr>
              <w:t>6555 Springport Rd.</w:t>
            </w:r>
          </w:p>
          <w:p w14:paraId="0A7C4B27" w14:textId="402A0670" w:rsidR="00F515DB" w:rsidRPr="00436310" w:rsidRDefault="007174B0" w:rsidP="00D50A3E">
            <w:pPr>
              <w:spacing w:after="120" w:line="240" w:lineRule="auto"/>
              <w:ind w:left="576" w:hanging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  <w:r w:rsidR="00A50539" w:rsidRPr="00A50539">
              <w:rPr>
                <w:rFonts w:ascii="Arial" w:hAnsi="Arial" w:cs="Arial"/>
                <w:u w:val="single"/>
              </w:rPr>
              <w:t>Motion</w:t>
            </w:r>
            <w:r w:rsidR="00A50539">
              <w:rPr>
                <w:rFonts w:ascii="Arial" w:hAnsi="Arial" w:cs="Arial"/>
              </w:rPr>
              <w:t xml:space="preserve"> by Hale to approve the Police contract as written</w:t>
            </w:r>
            <w:r w:rsidR="00DF217A">
              <w:rPr>
                <w:rFonts w:ascii="Arial" w:hAnsi="Arial" w:cs="Arial"/>
              </w:rPr>
              <w:t>;</w:t>
            </w:r>
            <w:r w:rsidR="00A50539">
              <w:rPr>
                <w:rFonts w:ascii="Arial" w:hAnsi="Arial" w:cs="Arial"/>
              </w:rPr>
              <w:t xml:space="preserve"> second by Marks. Motion carried</w:t>
            </w:r>
          </w:p>
        </w:tc>
        <w:tc>
          <w:tcPr>
            <w:tcW w:w="1625" w:type="dxa"/>
            <w:vAlign w:val="center"/>
          </w:tcPr>
          <w:p w14:paraId="5D5BC5EC" w14:textId="773BFCD6" w:rsidR="00D50A3E" w:rsidRPr="00242602" w:rsidRDefault="00DF217A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Motion carried</w:t>
            </w:r>
          </w:p>
        </w:tc>
      </w:tr>
      <w:tr w:rsidR="00D50A3E" w:rsidRPr="00BB1973" w14:paraId="09438663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5ED62A65" w14:textId="535FA12A" w:rsidR="00D50A3E" w:rsidRPr="00436310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 w:rsidRPr="00216A18">
              <w:rPr>
                <w:rFonts w:ascii="Arial" w:hAnsi="Arial" w:cs="Arial"/>
                <w:b/>
                <w:bCs/>
              </w:rPr>
              <w:t>Bldg. Inspector/Zoning Admin Report</w:t>
            </w:r>
            <w:r>
              <w:rPr>
                <w:rFonts w:ascii="Arial" w:hAnsi="Arial" w:cs="Arial"/>
              </w:rPr>
              <w:t xml:space="preserve"> </w:t>
            </w:r>
            <w:r w:rsidR="00DF217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Bryan Powers </w:t>
            </w:r>
            <w:r w:rsidR="001F1480">
              <w:rPr>
                <w:rFonts w:ascii="Arial" w:hAnsi="Arial" w:cs="Arial"/>
              </w:rPr>
              <w:t>did not attend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25" w:type="dxa"/>
            <w:vAlign w:val="center"/>
          </w:tcPr>
          <w:p w14:paraId="59255BE7" w14:textId="77777777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52E50172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2C82405F" w14:textId="531660AB" w:rsidR="00D50A3E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 w:rsidRPr="00216A18">
              <w:rPr>
                <w:rFonts w:ascii="Arial" w:hAnsi="Arial" w:cs="Arial"/>
                <w:b/>
                <w:bCs/>
              </w:rPr>
              <w:t xml:space="preserve">Commissioner Report </w:t>
            </w:r>
            <w:r>
              <w:rPr>
                <w:rFonts w:ascii="Arial" w:hAnsi="Arial" w:cs="Arial"/>
              </w:rPr>
              <w:t>by Tony Bair</w:t>
            </w:r>
            <w:r w:rsidR="00F515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1BEC4A24" w14:textId="77777777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6D5B3BF8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4A47E77E" w14:textId="16EFB494" w:rsidR="00D50A3E" w:rsidRPr="00436310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Guests: </w:t>
            </w:r>
            <w:r w:rsidR="00432869">
              <w:rPr>
                <w:rFonts w:ascii="Arial" w:hAnsi="Arial" w:cs="Arial"/>
              </w:rPr>
              <w:t>None</w:t>
            </w:r>
          </w:p>
        </w:tc>
        <w:tc>
          <w:tcPr>
            <w:tcW w:w="1625" w:type="dxa"/>
            <w:vAlign w:val="center"/>
          </w:tcPr>
          <w:p w14:paraId="4388ACD5" w14:textId="77777777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3C2094A3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5239E4F4" w14:textId="6E0601BD" w:rsidR="00F515DB" w:rsidRPr="00436310" w:rsidRDefault="00D50A3E" w:rsidP="00432869">
            <w:pPr>
              <w:spacing w:after="120" w:line="240" w:lineRule="auto"/>
              <w:rPr>
                <w:rFonts w:ascii="Arial" w:hAnsi="Arial" w:cs="Arial"/>
              </w:rPr>
            </w:pPr>
            <w:r w:rsidRPr="00216A18">
              <w:rPr>
                <w:rFonts w:ascii="Arial" w:hAnsi="Arial" w:cs="Arial"/>
                <w:b/>
                <w:bCs/>
              </w:rPr>
              <w:t>Planning Commission Report</w:t>
            </w:r>
            <w:r>
              <w:rPr>
                <w:rFonts w:ascii="Arial" w:hAnsi="Arial" w:cs="Arial"/>
              </w:rPr>
              <w:t xml:space="preserve"> by Niki Cantrell (PC minutes attached)</w:t>
            </w:r>
          </w:p>
        </w:tc>
        <w:tc>
          <w:tcPr>
            <w:tcW w:w="1625" w:type="dxa"/>
            <w:vAlign w:val="center"/>
          </w:tcPr>
          <w:p w14:paraId="121148BF" w14:textId="77777777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6D8177C2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7DFE907B" w14:textId="777DABD0" w:rsidR="00F515DB" w:rsidRPr="00436310" w:rsidRDefault="00D50A3E" w:rsidP="00D50A3E">
            <w:pPr>
              <w:spacing w:after="120" w:line="240" w:lineRule="auto"/>
              <w:ind w:left="576" w:hanging="576"/>
              <w:rPr>
                <w:rFonts w:ascii="Arial" w:hAnsi="Arial" w:cs="Arial"/>
              </w:rPr>
            </w:pPr>
            <w:r w:rsidRPr="00216A18">
              <w:rPr>
                <w:rFonts w:ascii="Arial" w:hAnsi="Arial" w:cs="Arial"/>
                <w:b/>
                <w:bCs/>
              </w:rPr>
              <w:t>Treasurer’s Report</w:t>
            </w:r>
            <w:r>
              <w:rPr>
                <w:rFonts w:ascii="Arial" w:hAnsi="Arial" w:cs="Arial"/>
              </w:rPr>
              <w:t xml:space="preserve"> by Betty Sue VanWinkle (monthly bank balances, see attached report) </w:t>
            </w:r>
            <w:r w:rsidR="002719A4">
              <w:rPr>
                <w:rFonts w:ascii="Arial" w:hAnsi="Arial" w:cs="Arial"/>
              </w:rPr>
              <w:t>88% of taxes have been collected.</w:t>
            </w:r>
          </w:p>
        </w:tc>
        <w:tc>
          <w:tcPr>
            <w:tcW w:w="1625" w:type="dxa"/>
            <w:vAlign w:val="center"/>
          </w:tcPr>
          <w:p w14:paraId="29F9C183" w14:textId="77777777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5CB0E7AB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52D43CF1" w14:textId="77777777" w:rsidR="00D50A3E" w:rsidRDefault="00D50A3E" w:rsidP="00F515DB">
            <w:pPr>
              <w:spacing w:after="120" w:line="240" w:lineRule="auto"/>
              <w:ind w:left="576" w:hanging="576"/>
              <w:rPr>
                <w:rFonts w:ascii="Arial" w:hAnsi="Arial" w:cs="Arial"/>
              </w:rPr>
            </w:pPr>
            <w:r w:rsidRPr="00216A18">
              <w:rPr>
                <w:rFonts w:ascii="Arial" w:hAnsi="Arial" w:cs="Arial"/>
                <w:b/>
                <w:bCs/>
              </w:rPr>
              <w:t>Clerk’s Report</w:t>
            </w:r>
            <w:r>
              <w:rPr>
                <w:rFonts w:ascii="Arial" w:hAnsi="Arial" w:cs="Arial"/>
              </w:rPr>
              <w:t xml:space="preserve"> by Kim Britten.  </w:t>
            </w:r>
          </w:p>
          <w:p w14:paraId="3B2F43E6" w14:textId="45DE37FC" w:rsidR="00F515DB" w:rsidRPr="00436310" w:rsidRDefault="00DF217A" w:rsidP="00F515DB">
            <w:pPr>
              <w:spacing w:after="120" w:line="240" w:lineRule="auto"/>
              <w:ind w:left="576" w:hanging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No May election.</w:t>
            </w:r>
          </w:p>
        </w:tc>
        <w:tc>
          <w:tcPr>
            <w:tcW w:w="1625" w:type="dxa"/>
            <w:vAlign w:val="center"/>
          </w:tcPr>
          <w:p w14:paraId="1F4CB462" w14:textId="77777777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387EFB64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2DE64474" w14:textId="5930351E" w:rsidR="00F515DB" w:rsidRDefault="00D50A3E" w:rsidP="00991CB0">
            <w:pPr>
              <w:spacing w:after="120" w:line="240" w:lineRule="auto"/>
              <w:ind w:left="576" w:hanging="576"/>
              <w:rPr>
                <w:rFonts w:ascii="Arial" w:hAnsi="Arial" w:cs="Arial"/>
              </w:rPr>
            </w:pPr>
            <w:r w:rsidRPr="00216A18">
              <w:rPr>
                <w:rFonts w:ascii="Arial" w:hAnsi="Arial" w:cs="Arial"/>
                <w:b/>
                <w:bCs/>
              </w:rPr>
              <w:t>Fire Board Report</w:t>
            </w:r>
            <w:r>
              <w:rPr>
                <w:rFonts w:ascii="Arial" w:hAnsi="Arial" w:cs="Arial"/>
              </w:rPr>
              <w:t xml:space="preserve"> by S. Noble (see attached)</w:t>
            </w:r>
            <w:r>
              <w:rPr>
                <w:rFonts w:ascii="Arial" w:hAnsi="Arial" w:cs="Arial"/>
              </w:rPr>
              <w:tab/>
            </w:r>
            <w:r w:rsidR="00991CB0" w:rsidRPr="00991CB0">
              <w:rPr>
                <w:rFonts w:ascii="Arial" w:hAnsi="Arial" w:cs="Arial"/>
                <w:u w:val="single"/>
              </w:rPr>
              <w:t xml:space="preserve"> Motion</w:t>
            </w:r>
            <w:r w:rsidR="00991CB0">
              <w:rPr>
                <w:rFonts w:ascii="Arial" w:hAnsi="Arial" w:cs="Arial"/>
              </w:rPr>
              <w:t xml:space="preserve"> by </w:t>
            </w:r>
            <w:r w:rsidR="008C022E">
              <w:rPr>
                <w:rFonts w:ascii="Arial" w:hAnsi="Arial" w:cs="Arial"/>
              </w:rPr>
              <w:t xml:space="preserve">Cantrell </w:t>
            </w:r>
            <w:r w:rsidR="00991CB0">
              <w:rPr>
                <w:rFonts w:ascii="Arial" w:hAnsi="Arial" w:cs="Arial"/>
              </w:rPr>
              <w:t xml:space="preserve">to </w:t>
            </w:r>
            <w:r w:rsidR="008C022E">
              <w:rPr>
                <w:rFonts w:ascii="Arial" w:hAnsi="Arial" w:cs="Arial"/>
              </w:rPr>
              <w:t>approve fire</w:t>
            </w:r>
            <w:r w:rsidR="00991CB0">
              <w:rPr>
                <w:rFonts w:ascii="Arial" w:hAnsi="Arial" w:cs="Arial"/>
              </w:rPr>
              <w:t xml:space="preserve"> board</w:t>
            </w:r>
            <w:r w:rsidR="008C022E">
              <w:rPr>
                <w:rFonts w:ascii="Arial" w:hAnsi="Arial" w:cs="Arial"/>
              </w:rPr>
              <w:t xml:space="preserve"> bills</w:t>
            </w:r>
            <w:r w:rsidR="00991CB0">
              <w:rPr>
                <w:rFonts w:ascii="Arial" w:hAnsi="Arial" w:cs="Arial"/>
              </w:rPr>
              <w:t xml:space="preserve"> of $37,301.18 for January pay. </w:t>
            </w:r>
            <w:r w:rsidR="008C022E">
              <w:rPr>
                <w:rFonts w:ascii="Arial" w:hAnsi="Arial" w:cs="Arial"/>
              </w:rPr>
              <w:t xml:space="preserve"> </w:t>
            </w:r>
            <w:r w:rsidR="00991CB0">
              <w:rPr>
                <w:rFonts w:ascii="Arial" w:hAnsi="Arial" w:cs="Arial"/>
              </w:rPr>
              <w:t>S</w:t>
            </w:r>
            <w:r w:rsidR="008C022E">
              <w:rPr>
                <w:rFonts w:ascii="Arial" w:hAnsi="Arial" w:cs="Arial"/>
              </w:rPr>
              <w:t xml:space="preserve">econd by Noble </w:t>
            </w:r>
          </w:p>
        </w:tc>
        <w:tc>
          <w:tcPr>
            <w:tcW w:w="1625" w:type="dxa"/>
            <w:vAlign w:val="center"/>
          </w:tcPr>
          <w:p w14:paraId="04A36214" w14:textId="77777777" w:rsidR="00CF3B45" w:rsidRDefault="00CF3B45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  <w:p w14:paraId="75DCF3B9" w14:textId="2D28787F" w:rsidR="00D50A3E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Motion carried</w:t>
            </w:r>
          </w:p>
        </w:tc>
      </w:tr>
      <w:tr w:rsidR="00D50A3E" w:rsidRPr="00BB1973" w14:paraId="5DCDA8E3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456C2589" w14:textId="479FA9F4" w:rsidR="00D50A3E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 w:rsidRPr="001258A7">
              <w:rPr>
                <w:rFonts w:ascii="Arial" w:hAnsi="Arial" w:cs="Arial"/>
                <w:b/>
                <w:bCs/>
              </w:rPr>
              <w:t>Assessor Report</w:t>
            </w:r>
            <w:r>
              <w:rPr>
                <w:rFonts w:ascii="Arial" w:hAnsi="Arial" w:cs="Arial"/>
              </w:rPr>
              <w:t xml:space="preserve">: </w:t>
            </w:r>
            <w:r w:rsidR="00F515DB">
              <w:rPr>
                <w:rFonts w:ascii="Arial" w:hAnsi="Arial" w:cs="Arial"/>
              </w:rPr>
              <w:t>G. Britten</w:t>
            </w:r>
            <w:r w:rsidR="00991CB0">
              <w:rPr>
                <w:rFonts w:ascii="Arial" w:hAnsi="Arial" w:cs="Arial"/>
              </w:rPr>
              <w:t xml:space="preserve"> (report attached)</w:t>
            </w:r>
          </w:p>
        </w:tc>
        <w:tc>
          <w:tcPr>
            <w:tcW w:w="1625" w:type="dxa"/>
            <w:vAlign w:val="center"/>
          </w:tcPr>
          <w:p w14:paraId="60E8CB57" w14:textId="77777777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0EDD2473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5E19531D" w14:textId="77777777" w:rsidR="00D50A3E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 w:rsidRPr="001258A7">
              <w:rPr>
                <w:rFonts w:ascii="Arial" w:hAnsi="Arial" w:cs="Arial"/>
                <w:b/>
                <w:bCs/>
              </w:rPr>
              <w:t>Supervisor Report</w:t>
            </w:r>
            <w:r>
              <w:rPr>
                <w:rFonts w:ascii="Arial" w:hAnsi="Arial" w:cs="Arial"/>
              </w:rPr>
              <w:t xml:space="preserve"> by G. Britten</w:t>
            </w:r>
          </w:p>
          <w:p w14:paraId="14ABC6C7" w14:textId="042CCDC2" w:rsidR="00F515DB" w:rsidRDefault="00DF217A" w:rsidP="00DF217A">
            <w:pPr>
              <w:spacing w:after="120" w:line="240" w:lineRule="auto"/>
              <w:ind w:left="576" w:hanging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Reported on road projects (waiting for weather change to allow road inspection). Website progress.</w:t>
            </w:r>
          </w:p>
        </w:tc>
        <w:tc>
          <w:tcPr>
            <w:tcW w:w="1625" w:type="dxa"/>
            <w:vAlign w:val="center"/>
          </w:tcPr>
          <w:p w14:paraId="2504F10B" w14:textId="77777777" w:rsidR="00CF3B45" w:rsidRDefault="00CF3B45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  <w:p w14:paraId="1CF5702D" w14:textId="6E190E5D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48D63A3D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1DF72912" w14:textId="63449C8C" w:rsidR="00D50A3E" w:rsidRDefault="00D50A3E" w:rsidP="00B66C5C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1258A7">
              <w:rPr>
                <w:rFonts w:ascii="Arial" w:hAnsi="Arial" w:cs="Arial"/>
                <w:b/>
                <w:bCs/>
              </w:rPr>
              <w:t>Unfinished Business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62633E1D" w14:textId="02DCF91B" w:rsidR="00D50A3E" w:rsidRPr="00436310" w:rsidRDefault="00D50A3E" w:rsidP="00432869">
            <w:pPr>
              <w:spacing w:after="120" w:line="240" w:lineRule="auto"/>
              <w:ind w:left="576" w:hanging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F217A">
              <w:rPr>
                <w:rFonts w:ascii="Arial" w:hAnsi="Arial" w:cs="Arial"/>
              </w:rPr>
              <w:t xml:space="preserve">Poverty Exemption Resolution: Adopt resolution 26-1 including asset test. </w:t>
            </w:r>
            <w:r w:rsidR="00F33F4D">
              <w:rPr>
                <w:rFonts w:ascii="Arial" w:hAnsi="Arial" w:cs="Arial"/>
              </w:rPr>
              <w:t xml:space="preserve">Total </w:t>
            </w:r>
            <w:r w:rsidR="00DF217A">
              <w:rPr>
                <w:rFonts w:ascii="Arial" w:hAnsi="Arial" w:cs="Arial"/>
              </w:rPr>
              <w:t>asset limit</w:t>
            </w:r>
            <w:r w:rsidR="00F33F4D">
              <w:rPr>
                <w:rFonts w:ascii="Arial" w:hAnsi="Arial" w:cs="Arial"/>
              </w:rPr>
              <w:t xml:space="preserve"> </w:t>
            </w:r>
            <w:r w:rsidR="00DF217A">
              <w:rPr>
                <w:rFonts w:ascii="Arial" w:hAnsi="Arial" w:cs="Arial"/>
              </w:rPr>
              <w:t>$</w:t>
            </w:r>
            <w:r w:rsidR="00F33F4D">
              <w:rPr>
                <w:rFonts w:ascii="Arial" w:hAnsi="Arial" w:cs="Arial"/>
              </w:rPr>
              <w:t xml:space="preserve">20,000. </w:t>
            </w:r>
            <w:r w:rsidR="00DF217A">
              <w:rPr>
                <w:rFonts w:ascii="Arial" w:hAnsi="Arial" w:cs="Arial"/>
                <w:u w:val="single"/>
              </w:rPr>
              <w:t>Resolution</w:t>
            </w:r>
            <w:r w:rsidR="00DF217A">
              <w:rPr>
                <w:rFonts w:ascii="Arial" w:hAnsi="Arial" w:cs="Arial"/>
              </w:rPr>
              <w:t xml:space="preserve"> offered by </w:t>
            </w:r>
            <w:r w:rsidR="00F33F4D">
              <w:rPr>
                <w:rFonts w:ascii="Arial" w:hAnsi="Arial" w:cs="Arial"/>
              </w:rPr>
              <w:t xml:space="preserve">Marks, </w:t>
            </w:r>
            <w:r w:rsidR="00DF217A">
              <w:rPr>
                <w:rFonts w:ascii="Arial" w:hAnsi="Arial" w:cs="Arial"/>
              </w:rPr>
              <w:t>supported by</w:t>
            </w:r>
            <w:r w:rsidR="00F33F4D">
              <w:rPr>
                <w:rFonts w:ascii="Arial" w:hAnsi="Arial" w:cs="Arial"/>
              </w:rPr>
              <w:t xml:space="preserve"> Hale.  Roll call:  </w:t>
            </w:r>
            <w:bookmarkStart w:id="0" w:name="_Hlk221880809"/>
            <w:bookmarkStart w:id="1" w:name="_GoBack"/>
            <w:r w:rsidR="00991CB0">
              <w:rPr>
                <w:rFonts w:ascii="Arial" w:hAnsi="Arial" w:cs="Arial"/>
              </w:rPr>
              <w:t>Cantrell, Hale,</w:t>
            </w:r>
            <w:r w:rsidR="00414EC4">
              <w:rPr>
                <w:rFonts w:ascii="Arial" w:hAnsi="Arial" w:cs="Arial"/>
              </w:rPr>
              <w:t xml:space="preserve"> </w:t>
            </w:r>
            <w:r w:rsidR="00991CB0">
              <w:rPr>
                <w:rFonts w:ascii="Arial" w:hAnsi="Arial" w:cs="Arial"/>
              </w:rPr>
              <w:t xml:space="preserve">Noble, </w:t>
            </w:r>
            <w:r w:rsidR="00414EC4">
              <w:rPr>
                <w:rFonts w:ascii="Arial" w:hAnsi="Arial" w:cs="Arial"/>
              </w:rPr>
              <w:t xml:space="preserve">VanWinkle, Marks, K. Britten, G Britten </w:t>
            </w:r>
            <w:bookmarkEnd w:id="0"/>
            <w:bookmarkEnd w:id="1"/>
            <w:r w:rsidR="00414EC4">
              <w:rPr>
                <w:rFonts w:ascii="Arial" w:hAnsi="Arial" w:cs="Arial"/>
              </w:rPr>
              <w:t>7 Ayes. 0 Nays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625" w:type="dxa"/>
            <w:vAlign w:val="center"/>
          </w:tcPr>
          <w:p w14:paraId="1452D586" w14:textId="153D4EA3" w:rsidR="00D50A3E" w:rsidRPr="00242602" w:rsidRDefault="00414EC4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Motion carried</w:t>
            </w:r>
          </w:p>
        </w:tc>
      </w:tr>
      <w:tr w:rsidR="00D50A3E" w:rsidRPr="00BB1973" w14:paraId="56D9E39D" w14:textId="7A46EE14" w:rsidTr="00432869">
        <w:trPr>
          <w:trHeight w:val="374"/>
        </w:trPr>
        <w:tc>
          <w:tcPr>
            <w:tcW w:w="8185" w:type="dxa"/>
            <w:vAlign w:val="center"/>
          </w:tcPr>
          <w:p w14:paraId="4CDEFE4F" w14:textId="76EBBBC6" w:rsidR="00D50A3E" w:rsidRPr="00436310" w:rsidRDefault="00D50A3E" w:rsidP="00432869">
            <w:pPr>
              <w:spacing w:after="120" w:line="240" w:lineRule="auto"/>
              <w:ind w:left="576" w:hanging="576"/>
              <w:rPr>
                <w:rFonts w:ascii="Arial" w:hAnsi="Arial" w:cs="Arial"/>
              </w:rPr>
            </w:pPr>
            <w:r w:rsidRPr="001258A7">
              <w:rPr>
                <w:rFonts w:ascii="Arial" w:hAnsi="Arial" w:cs="Arial"/>
                <w:b/>
                <w:bCs/>
              </w:rPr>
              <w:t>New business</w:t>
            </w:r>
            <w:r w:rsidRPr="0043631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8B21D4">
              <w:rPr>
                <w:rFonts w:ascii="Arial" w:hAnsi="Arial" w:cs="Arial"/>
              </w:rPr>
              <w:t>Schedule second March meeting for final budget approval/public hearing. Set for Friday, March 20, 4 pm.</w:t>
            </w:r>
          </w:p>
        </w:tc>
        <w:tc>
          <w:tcPr>
            <w:tcW w:w="1625" w:type="dxa"/>
            <w:vAlign w:val="center"/>
          </w:tcPr>
          <w:p w14:paraId="0E28619E" w14:textId="70B49A3E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</w:tbl>
    <w:p w14:paraId="685DB1BA" w14:textId="77777777" w:rsidR="00432869" w:rsidRDefault="00432869">
      <w:r>
        <w:br w:type="page"/>
      </w:r>
    </w:p>
    <w:tbl>
      <w:tblPr>
        <w:tblStyle w:val="TableGrid"/>
        <w:tblW w:w="98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5"/>
        <w:gridCol w:w="1625"/>
      </w:tblGrid>
      <w:tr w:rsidR="00D50A3E" w:rsidRPr="00BB1973" w14:paraId="7284ABE8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336F1B3A" w14:textId="77777777" w:rsidR="00432869" w:rsidRDefault="00432869" w:rsidP="001258A7">
            <w:pPr>
              <w:spacing w:after="120" w:line="240" w:lineRule="auto"/>
              <w:rPr>
                <w:rFonts w:ascii="Arial" w:hAnsi="Arial" w:cs="Arial"/>
              </w:rPr>
            </w:pPr>
          </w:p>
          <w:p w14:paraId="3237167E" w14:textId="77777777" w:rsidR="00432869" w:rsidRDefault="00432869" w:rsidP="001258A7">
            <w:pPr>
              <w:spacing w:after="120" w:line="240" w:lineRule="auto"/>
              <w:rPr>
                <w:rFonts w:ascii="Arial" w:hAnsi="Arial" w:cs="Arial"/>
              </w:rPr>
            </w:pPr>
          </w:p>
          <w:p w14:paraId="36EF68E5" w14:textId="487456E9" w:rsidR="00D50A3E" w:rsidRPr="009E2DA8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Comments: None</w:t>
            </w:r>
          </w:p>
        </w:tc>
        <w:tc>
          <w:tcPr>
            <w:tcW w:w="1625" w:type="dxa"/>
            <w:vAlign w:val="center"/>
          </w:tcPr>
          <w:p w14:paraId="1997E04D" w14:textId="77777777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6B05D0EE" w14:textId="3E3590B0" w:rsidTr="00432869">
        <w:trPr>
          <w:trHeight w:val="374"/>
        </w:trPr>
        <w:tc>
          <w:tcPr>
            <w:tcW w:w="8185" w:type="dxa"/>
            <w:vAlign w:val="center"/>
          </w:tcPr>
          <w:p w14:paraId="48BF9901" w14:textId="225762F2" w:rsidR="00D50A3E" w:rsidRPr="009E2DA8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 w:rsidRPr="009E2DA8">
              <w:rPr>
                <w:rFonts w:ascii="Arial" w:hAnsi="Arial" w:cs="Arial"/>
              </w:rPr>
              <w:t>Public comments – open topic</w:t>
            </w:r>
            <w:r>
              <w:rPr>
                <w:rFonts w:ascii="Arial" w:hAnsi="Arial" w:cs="Arial"/>
              </w:rPr>
              <w:t>: None</w:t>
            </w:r>
          </w:p>
        </w:tc>
        <w:tc>
          <w:tcPr>
            <w:tcW w:w="1625" w:type="dxa"/>
            <w:vAlign w:val="center"/>
          </w:tcPr>
          <w:p w14:paraId="27FC82CF" w14:textId="77777777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  <w:tr w:rsidR="00D50A3E" w:rsidRPr="00BB1973" w14:paraId="565FAE6B" w14:textId="77777777" w:rsidTr="00432869">
        <w:trPr>
          <w:trHeight w:val="374"/>
        </w:trPr>
        <w:tc>
          <w:tcPr>
            <w:tcW w:w="8185" w:type="dxa"/>
            <w:vAlign w:val="center"/>
          </w:tcPr>
          <w:p w14:paraId="71DAE11C" w14:textId="07FEC112" w:rsidR="00D50A3E" w:rsidRPr="009E2DA8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 w:rsidRPr="001258A7">
              <w:rPr>
                <w:rFonts w:ascii="Arial" w:hAnsi="Arial" w:cs="Arial"/>
                <w:u w:val="single"/>
              </w:rPr>
              <w:t>Motion</w:t>
            </w:r>
            <w:r w:rsidRPr="009E2DA8">
              <w:rPr>
                <w:rFonts w:ascii="Arial" w:hAnsi="Arial" w:cs="Arial"/>
              </w:rPr>
              <w:t xml:space="preserve"> to adjourn</w:t>
            </w:r>
            <w:r>
              <w:rPr>
                <w:rFonts w:ascii="Arial" w:hAnsi="Arial" w:cs="Arial"/>
              </w:rPr>
              <w:t xml:space="preserve"> by</w:t>
            </w:r>
            <w:r w:rsidR="002B512F">
              <w:rPr>
                <w:rFonts w:ascii="Arial" w:hAnsi="Arial" w:cs="Arial"/>
              </w:rPr>
              <w:t xml:space="preserve"> Noble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Second </w:t>
            </w:r>
            <w:r w:rsidR="002B512F">
              <w:rPr>
                <w:rFonts w:ascii="Arial" w:hAnsi="Arial" w:cs="Arial"/>
              </w:rPr>
              <w:t xml:space="preserve"> Marks</w:t>
            </w:r>
          </w:p>
        </w:tc>
        <w:tc>
          <w:tcPr>
            <w:tcW w:w="1625" w:type="dxa"/>
            <w:vAlign w:val="center"/>
          </w:tcPr>
          <w:p w14:paraId="74FAD8E5" w14:textId="0F88382E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Motion carried</w:t>
            </w:r>
          </w:p>
        </w:tc>
      </w:tr>
      <w:tr w:rsidR="00D50A3E" w:rsidRPr="00BB1973" w14:paraId="22B34DD1" w14:textId="1D3314FF" w:rsidTr="00432869">
        <w:trPr>
          <w:trHeight w:val="374"/>
        </w:trPr>
        <w:tc>
          <w:tcPr>
            <w:tcW w:w="8185" w:type="dxa"/>
            <w:vAlign w:val="center"/>
          </w:tcPr>
          <w:p w14:paraId="372A9DC4" w14:textId="2EA9F880" w:rsidR="00D50A3E" w:rsidRPr="009E2DA8" w:rsidRDefault="00D50A3E" w:rsidP="001258A7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adjourned at </w:t>
            </w:r>
            <w:r w:rsidR="002B512F">
              <w:rPr>
                <w:rFonts w:ascii="Arial" w:hAnsi="Arial" w:cs="Arial"/>
              </w:rPr>
              <w:t>8:45</w:t>
            </w:r>
            <w:r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1625" w:type="dxa"/>
            <w:vAlign w:val="center"/>
          </w:tcPr>
          <w:p w14:paraId="4BB92D4A" w14:textId="77777777" w:rsidR="00D50A3E" w:rsidRPr="00242602" w:rsidRDefault="00D50A3E" w:rsidP="001258A7">
            <w:pPr>
              <w:spacing w:after="120" w:line="240" w:lineRule="auto"/>
              <w:rPr>
                <w:rFonts w:ascii="Arial" w:hAnsi="Arial" w:cs="Arial"/>
                <w:i/>
              </w:rPr>
            </w:pPr>
          </w:p>
        </w:tc>
      </w:tr>
    </w:tbl>
    <w:p w14:paraId="5D802282" w14:textId="3CABEA18" w:rsidR="00242602" w:rsidRDefault="00242602" w:rsidP="009767C4">
      <w:pPr>
        <w:spacing w:after="0" w:line="240" w:lineRule="auto"/>
        <w:rPr>
          <w:rFonts w:ascii="Arial" w:hAnsi="Arial" w:cs="Arial"/>
        </w:rPr>
      </w:pPr>
    </w:p>
    <w:p w14:paraId="08EC9BD3" w14:textId="77777777" w:rsidR="00CF3B45" w:rsidRDefault="0006497B" w:rsidP="000649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A406E44" w14:textId="3E12B9AC" w:rsidR="0006497B" w:rsidRDefault="00CF3B45" w:rsidP="000649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497B">
        <w:rPr>
          <w:rFonts w:ascii="Arial" w:hAnsi="Arial" w:cs="Arial"/>
        </w:rPr>
        <w:t>Kimberly M. Britten</w:t>
      </w:r>
    </w:p>
    <w:p w14:paraId="1CDCF284" w14:textId="59046B2E" w:rsidR="0006497B" w:rsidRPr="00BB1973" w:rsidRDefault="0006497B" w:rsidP="000649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Clerk, Sandstone Charter Township</w:t>
      </w:r>
    </w:p>
    <w:sectPr w:rsidR="0006497B" w:rsidRPr="00BB1973" w:rsidSect="00D70985">
      <w:pgSz w:w="12240" w:h="15840"/>
      <w:pgMar w:top="864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300E"/>
    <w:multiLevelType w:val="hybridMultilevel"/>
    <w:tmpl w:val="4EC4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5B99"/>
    <w:multiLevelType w:val="hybridMultilevel"/>
    <w:tmpl w:val="56460D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F5171"/>
    <w:multiLevelType w:val="hybridMultilevel"/>
    <w:tmpl w:val="352A1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84FAA"/>
    <w:multiLevelType w:val="hybridMultilevel"/>
    <w:tmpl w:val="D74A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76C23"/>
    <w:multiLevelType w:val="hybridMultilevel"/>
    <w:tmpl w:val="B4129B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27324"/>
    <w:multiLevelType w:val="hybridMultilevel"/>
    <w:tmpl w:val="B4129B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E5"/>
    <w:rsid w:val="00003128"/>
    <w:rsid w:val="0000647A"/>
    <w:rsid w:val="000115BB"/>
    <w:rsid w:val="0006497B"/>
    <w:rsid w:val="00066398"/>
    <w:rsid w:val="000D7938"/>
    <w:rsid w:val="000F6F7B"/>
    <w:rsid w:val="001106B5"/>
    <w:rsid w:val="001258A7"/>
    <w:rsid w:val="00127D6F"/>
    <w:rsid w:val="001539D3"/>
    <w:rsid w:val="0015726F"/>
    <w:rsid w:val="00171719"/>
    <w:rsid w:val="00186F31"/>
    <w:rsid w:val="001A118C"/>
    <w:rsid w:val="001B0C27"/>
    <w:rsid w:val="001D3A2B"/>
    <w:rsid w:val="001D7225"/>
    <w:rsid w:val="001E51A6"/>
    <w:rsid w:val="001E5FE7"/>
    <w:rsid w:val="001F0848"/>
    <w:rsid w:val="001F1480"/>
    <w:rsid w:val="00207D93"/>
    <w:rsid w:val="00216A18"/>
    <w:rsid w:val="00242602"/>
    <w:rsid w:val="002719A4"/>
    <w:rsid w:val="00291671"/>
    <w:rsid w:val="002A00F1"/>
    <w:rsid w:val="002A6611"/>
    <w:rsid w:val="002B512F"/>
    <w:rsid w:val="002C676D"/>
    <w:rsid w:val="002D673B"/>
    <w:rsid w:val="002E44F2"/>
    <w:rsid w:val="002E7FBC"/>
    <w:rsid w:val="00313F1B"/>
    <w:rsid w:val="003205FE"/>
    <w:rsid w:val="00342129"/>
    <w:rsid w:val="0036418F"/>
    <w:rsid w:val="003778CF"/>
    <w:rsid w:val="003A6B28"/>
    <w:rsid w:val="003B698A"/>
    <w:rsid w:val="003C275E"/>
    <w:rsid w:val="003C5FA0"/>
    <w:rsid w:val="003C7537"/>
    <w:rsid w:val="003E1F7C"/>
    <w:rsid w:val="00414EC4"/>
    <w:rsid w:val="00417660"/>
    <w:rsid w:val="00427329"/>
    <w:rsid w:val="00432869"/>
    <w:rsid w:val="00436310"/>
    <w:rsid w:val="00442393"/>
    <w:rsid w:val="004522B7"/>
    <w:rsid w:val="00483501"/>
    <w:rsid w:val="00483AF1"/>
    <w:rsid w:val="00493A03"/>
    <w:rsid w:val="00495D48"/>
    <w:rsid w:val="004A78C9"/>
    <w:rsid w:val="004B2C86"/>
    <w:rsid w:val="004B683E"/>
    <w:rsid w:val="004D0AE3"/>
    <w:rsid w:val="004E2684"/>
    <w:rsid w:val="004E2FDB"/>
    <w:rsid w:val="004E7B94"/>
    <w:rsid w:val="004F1586"/>
    <w:rsid w:val="004F2E07"/>
    <w:rsid w:val="00502403"/>
    <w:rsid w:val="005029BC"/>
    <w:rsid w:val="00514B9A"/>
    <w:rsid w:val="00523C0D"/>
    <w:rsid w:val="00590E73"/>
    <w:rsid w:val="00592D37"/>
    <w:rsid w:val="005A678E"/>
    <w:rsid w:val="005C42D6"/>
    <w:rsid w:val="005C46DF"/>
    <w:rsid w:val="005C5B5C"/>
    <w:rsid w:val="005C5E26"/>
    <w:rsid w:val="005E1AF0"/>
    <w:rsid w:val="005E1B2B"/>
    <w:rsid w:val="005F0627"/>
    <w:rsid w:val="00602F62"/>
    <w:rsid w:val="0062559A"/>
    <w:rsid w:val="00625B58"/>
    <w:rsid w:val="00641ECB"/>
    <w:rsid w:val="00644C11"/>
    <w:rsid w:val="006522F9"/>
    <w:rsid w:val="00654692"/>
    <w:rsid w:val="00674723"/>
    <w:rsid w:val="00682FA8"/>
    <w:rsid w:val="006843E5"/>
    <w:rsid w:val="00685E5D"/>
    <w:rsid w:val="00687502"/>
    <w:rsid w:val="0069546F"/>
    <w:rsid w:val="006D0AA1"/>
    <w:rsid w:val="006F1A7C"/>
    <w:rsid w:val="006F306A"/>
    <w:rsid w:val="007174B0"/>
    <w:rsid w:val="00727C83"/>
    <w:rsid w:val="00735ECC"/>
    <w:rsid w:val="0073758E"/>
    <w:rsid w:val="00747AEA"/>
    <w:rsid w:val="00773C38"/>
    <w:rsid w:val="00781FCC"/>
    <w:rsid w:val="00782330"/>
    <w:rsid w:val="007B01B0"/>
    <w:rsid w:val="007D4AEF"/>
    <w:rsid w:val="007F17CD"/>
    <w:rsid w:val="007F7EDF"/>
    <w:rsid w:val="00807E12"/>
    <w:rsid w:val="00810255"/>
    <w:rsid w:val="00813023"/>
    <w:rsid w:val="0083699E"/>
    <w:rsid w:val="00855867"/>
    <w:rsid w:val="00875900"/>
    <w:rsid w:val="008A23D2"/>
    <w:rsid w:val="008B21D4"/>
    <w:rsid w:val="008B6FD7"/>
    <w:rsid w:val="008C022E"/>
    <w:rsid w:val="008C12BE"/>
    <w:rsid w:val="008D764C"/>
    <w:rsid w:val="008E42F7"/>
    <w:rsid w:val="00907F34"/>
    <w:rsid w:val="00911CA4"/>
    <w:rsid w:val="00913EF4"/>
    <w:rsid w:val="00917036"/>
    <w:rsid w:val="0092025D"/>
    <w:rsid w:val="0093609D"/>
    <w:rsid w:val="009430C2"/>
    <w:rsid w:val="00944B3B"/>
    <w:rsid w:val="0096009F"/>
    <w:rsid w:val="009613D4"/>
    <w:rsid w:val="00963CD7"/>
    <w:rsid w:val="0097038F"/>
    <w:rsid w:val="009767C4"/>
    <w:rsid w:val="0098643C"/>
    <w:rsid w:val="00991CB0"/>
    <w:rsid w:val="009B7326"/>
    <w:rsid w:val="009C4D88"/>
    <w:rsid w:val="009E2DA8"/>
    <w:rsid w:val="009E63C7"/>
    <w:rsid w:val="00A25ABB"/>
    <w:rsid w:val="00A40C87"/>
    <w:rsid w:val="00A50539"/>
    <w:rsid w:val="00A63A24"/>
    <w:rsid w:val="00A828C4"/>
    <w:rsid w:val="00AA165B"/>
    <w:rsid w:val="00AA4499"/>
    <w:rsid w:val="00AD1A18"/>
    <w:rsid w:val="00AF6B3D"/>
    <w:rsid w:val="00B01FB5"/>
    <w:rsid w:val="00B0245E"/>
    <w:rsid w:val="00B106D6"/>
    <w:rsid w:val="00B13BFC"/>
    <w:rsid w:val="00B15124"/>
    <w:rsid w:val="00B24E97"/>
    <w:rsid w:val="00B50A37"/>
    <w:rsid w:val="00B61612"/>
    <w:rsid w:val="00B66C5C"/>
    <w:rsid w:val="00B81523"/>
    <w:rsid w:val="00BA4E01"/>
    <w:rsid w:val="00BB1973"/>
    <w:rsid w:val="00BB1BD0"/>
    <w:rsid w:val="00BC370E"/>
    <w:rsid w:val="00BE341C"/>
    <w:rsid w:val="00C246DC"/>
    <w:rsid w:val="00C32017"/>
    <w:rsid w:val="00C32EE4"/>
    <w:rsid w:val="00C333E5"/>
    <w:rsid w:val="00C53C05"/>
    <w:rsid w:val="00C5403D"/>
    <w:rsid w:val="00C61699"/>
    <w:rsid w:val="00C95856"/>
    <w:rsid w:val="00CA6FCA"/>
    <w:rsid w:val="00CB6884"/>
    <w:rsid w:val="00CE2381"/>
    <w:rsid w:val="00CE7983"/>
    <w:rsid w:val="00CF0A8B"/>
    <w:rsid w:val="00CF3B45"/>
    <w:rsid w:val="00CF5AD6"/>
    <w:rsid w:val="00D063BA"/>
    <w:rsid w:val="00D108F5"/>
    <w:rsid w:val="00D13F09"/>
    <w:rsid w:val="00D140A7"/>
    <w:rsid w:val="00D20DBC"/>
    <w:rsid w:val="00D258E4"/>
    <w:rsid w:val="00D34304"/>
    <w:rsid w:val="00D50A3E"/>
    <w:rsid w:val="00D70985"/>
    <w:rsid w:val="00D82320"/>
    <w:rsid w:val="00D84F03"/>
    <w:rsid w:val="00D92EFB"/>
    <w:rsid w:val="00DA355E"/>
    <w:rsid w:val="00DA3E87"/>
    <w:rsid w:val="00DB162B"/>
    <w:rsid w:val="00DB48A6"/>
    <w:rsid w:val="00DB768D"/>
    <w:rsid w:val="00DF217A"/>
    <w:rsid w:val="00DF25C6"/>
    <w:rsid w:val="00E012B0"/>
    <w:rsid w:val="00E03DBA"/>
    <w:rsid w:val="00E22339"/>
    <w:rsid w:val="00E248B3"/>
    <w:rsid w:val="00E42047"/>
    <w:rsid w:val="00E43DF7"/>
    <w:rsid w:val="00E449F1"/>
    <w:rsid w:val="00E63BF7"/>
    <w:rsid w:val="00E706DB"/>
    <w:rsid w:val="00EB3B3F"/>
    <w:rsid w:val="00EC55D1"/>
    <w:rsid w:val="00EE7F0B"/>
    <w:rsid w:val="00F024AC"/>
    <w:rsid w:val="00F3170F"/>
    <w:rsid w:val="00F33F4D"/>
    <w:rsid w:val="00F43D39"/>
    <w:rsid w:val="00F515DB"/>
    <w:rsid w:val="00F61C49"/>
    <w:rsid w:val="00F73033"/>
    <w:rsid w:val="00F829B0"/>
    <w:rsid w:val="00F94CC7"/>
    <w:rsid w:val="00F95146"/>
    <w:rsid w:val="00FB56DF"/>
    <w:rsid w:val="00FB7506"/>
    <w:rsid w:val="00FC3E56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27971"/>
  <w15:docId w15:val="{068079DB-4E40-4F49-B461-29CB1EB2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GWB"/>
    <w:qFormat/>
    <w:rsid w:val="00FD4A1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</w:tabs>
      <w:spacing w:after="160" w:line="280" w:lineRule="atLeast"/>
    </w:pPr>
    <w:rPr>
      <w:rFonts w:ascii="Georgia" w:hAns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3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811C-5430-47E5-8E2C-BE253B21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Gary Britten</cp:lastModifiedBy>
  <cp:revision>3</cp:revision>
  <cp:lastPrinted>2026-02-06T03:35:00Z</cp:lastPrinted>
  <dcterms:created xsi:type="dcterms:W3CDTF">2026-02-12T16:04:00Z</dcterms:created>
  <dcterms:modified xsi:type="dcterms:W3CDTF">2026-02-13T18:51:00Z</dcterms:modified>
</cp:coreProperties>
</file>